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C33A9" w14:textId="13A3E185" w:rsidR="009E4B6C" w:rsidRDefault="005D343A" w:rsidP="005D343A">
      <w:r>
        <w:t xml:space="preserve">The ORCA Proposal System will open on Monday, September 9. You should submit your final proposal (once you have received departmental committee comments and have updated your proposal). </w:t>
      </w:r>
    </w:p>
    <w:p w14:paraId="601FF6BA" w14:textId="77777777" w:rsidR="005D343A" w:rsidRDefault="005D343A" w:rsidP="005D343A"/>
    <w:p w14:paraId="20D1A048" w14:textId="259BC19B" w:rsidR="005D343A" w:rsidRDefault="005D343A" w:rsidP="005D343A">
      <w:r>
        <w:t xml:space="preserve">To access the proposal </w:t>
      </w:r>
      <w:proofErr w:type="gramStart"/>
      <w:r>
        <w:t>system</w:t>
      </w:r>
      <w:proofErr w:type="gramEnd"/>
      <w:r>
        <w:t xml:space="preserve"> follow the directions below: </w:t>
      </w:r>
    </w:p>
    <w:p w14:paraId="531EB0CF" w14:textId="17A3D01F" w:rsidR="005D343A" w:rsidRDefault="005D343A" w:rsidP="005D343A">
      <w:pPr>
        <w:pStyle w:val="ListParagraph"/>
        <w:numPr>
          <w:ilvl w:val="0"/>
          <w:numId w:val="1"/>
        </w:numPr>
      </w:pPr>
      <w:r>
        <w:t xml:space="preserve">Log in to the Watermark system using your UHD log in ID and password: </w:t>
      </w:r>
      <w:hyperlink r:id="rId5" w:history="1">
        <w:r w:rsidRPr="004B27FA">
          <w:rPr>
            <w:rStyle w:val="Hyperlink"/>
          </w:rPr>
          <w:t>https://idp.uhd.edu/idp/profile/SAML2/Redirect/SSO?execution=e1s1</w:t>
        </w:r>
      </w:hyperlink>
    </w:p>
    <w:p w14:paraId="3ECD0529" w14:textId="777B53BF" w:rsidR="005D343A" w:rsidRDefault="005D343A" w:rsidP="005D343A">
      <w:pPr>
        <w:pStyle w:val="ListParagraph"/>
        <w:numPr>
          <w:ilvl w:val="0"/>
          <w:numId w:val="1"/>
        </w:numPr>
      </w:pPr>
      <w:r>
        <w:t xml:space="preserve">Once in, go to “Workflow” </w:t>
      </w:r>
      <w:r>
        <w:rPr>
          <w:noProof/>
        </w:rPr>
        <w:drawing>
          <wp:inline distT="0" distB="0" distL="0" distR="0" wp14:anchorId="0760B186" wp14:editId="0CB962E7">
            <wp:extent cx="5943600" cy="1242695"/>
            <wp:effectExtent l="0" t="0" r="0" b="0"/>
            <wp:docPr id="339549555" name="Picture 1"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549555" name="Picture 1" descr="A screen shot of a compute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1242695"/>
                    </a:xfrm>
                    <a:prstGeom prst="rect">
                      <a:avLst/>
                    </a:prstGeom>
                  </pic:spPr>
                </pic:pic>
              </a:graphicData>
            </a:graphic>
          </wp:inline>
        </w:drawing>
      </w:r>
    </w:p>
    <w:p w14:paraId="1F553B2F" w14:textId="5A1DC8C0" w:rsidR="004C3C2B" w:rsidRDefault="004C3C2B" w:rsidP="005D343A">
      <w:pPr>
        <w:pStyle w:val="ListParagraph"/>
        <w:numPr>
          <w:ilvl w:val="0"/>
          <w:numId w:val="1"/>
        </w:numPr>
      </w:pPr>
      <w:r>
        <w:t xml:space="preserve">When you click on Workflow, you may see a “Task” option </w:t>
      </w:r>
    </w:p>
    <w:p w14:paraId="1171620B" w14:textId="3F75A516" w:rsidR="005D343A" w:rsidRDefault="004C3C2B" w:rsidP="004C3C2B">
      <w:pPr>
        <w:pStyle w:val="ListParagraph"/>
      </w:pPr>
      <w:r>
        <w:rPr>
          <w:noProof/>
        </w:rPr>
        <w:drawing>
          <wp:inline distT="0" distB="0" distL="0" distR="0" wp14:anchorId="54DDA5ED" wp14:editId="54BF6C12">
            <wp:extent cx="5943600" cy="2008505"/>
            <wp:effectExtent l="0" t="0" r="0" b="0"/>
            <wp:docPr id="1640972090" name="Picture 2" descr="A screenshot of a facebook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972090" name="Picture 2" descr="A screenshot of a facebook pag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943600" cy="2008505"/>
                    </a:xfrm>
                    <a:prstGeom prst="rect">
                      <a:avLst/>
                    </a:prstGeom>
                  </pic:spPr>
                </pic:pic>
              </a:graphicData>
            </a:graphic>
          </wp:inline>
        </w:drawing>
      </w:r>
    </w:p>
    <w:p w14:paraId="41E5818B" w14:textId="57EFE6DB" w:rsidR="004C3C2B" w:rsidRDefault="004C3C2B" w:rsidP="004C3C2B">
      <w:pPr>
        <w:pStyle w:val="ListParagraph"/>
      </w:pPr>
      <w:r>
        <w:t xml:space="preserve">OR if you do not have any other submissions in process, it might take you directly to “ORCA Proposal </w:t>
      </w:r>
      <w:r w:rsidR="00E31F38">
        <w:t>Submission System</w:t>
      </w:r>
      <w:r>
        <w:t xml:space="preserve">”. </w:t>
      </w:r>
    </w:p>
    <w:p w14:paraId="540C095F" w14:textId="12766720" w:rsidR="004C3C2B" w:rsidRDefault="004C3C2B" w:rsidP="004C3C2B">
      <w:pPr>
        <w:pStyle w:val="ListParagraph"/>
      </w:pPr>
    </w:p>
    <w:p w14:paraId="121668CF" w14:textId="015BDEDD" w:rsidR="004C3C2B" w:rsidRDefault="004C3C2B" w:rsidP="004C3C2B">
      <w:pPr>
        <w:pStyle w:val="ListParagraph"/>
        <w:numPr>
          <w:ilvl w:val="0"/>
          <w:numId w:val="1"/>
        </w:numPr>
      </w:pPr>
      <w:r>
        <w:t xml:space="preserve">If it takes you to the “Workflow Tasks” page, then click on the “ORCA Proposal </w:t>
      </w:r>
      <w:r w:rsidR="00C12C8A">
        <w:t xml:space="preserve">Submission </w:t>
      </w:r>
      <w:r>
        <w:t xml:space="preserve">System” link. </w:t>
      </w:r>
    </w:p>
    <w:p w14:paraId="30DA07ED" w14:textId="33E85C80" w:rsidR="004C3C2B" w:rsidRDefault="004C3C2B" w:rsidP="004C3C2B">
      <w:pPr>
        <w:pStyle w:val="ListParagraph"/>
      </w:pPr>
      <w:r>
        <w:rPr>
          <w:noProof/>
        </w:rPr>
        <w:drawing>
          <wp:inline distT="0" distB="0" distL="0" distR="0" wp14:anchorId="74316726" wp14:editId="6761882A">
            <wp:extent cx="5943600" cy="1094740"/>
            <wp:effectExtent l="0" t="0" r="0" b="0"/>
            <wp:docPr id="1828785366" name="Picture 3" descr="A blue and white rectangular object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785366" name="Picture 3" descr="A blue and white rectangular object with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943600" cy="1094740"/>
                    </a:xfrm>
                    <a:prstGeom prst="rect">
                      <a:avLst/>
                    </a:prstGeom>
                  </pic:spPr>
                </pic:pic>
              </a:graphicData>
            </a:graphic>
          </wp:inline>
        </w:drawing>
      </w:r>
    </w:p>
    <w:p w14:paraId="5FF7C19C" w14:textId="0A1B467F" w:rsidR="00E31F38" w:rsidRDefault="006C6C18" w:rsidP="004C3C2B">
      <w:pPr>
        <w:pStyle w:val="ListParagraph"/>
      </w:pPr>
      <w:r>
        <w:rPr>
          <w:noProof/>
        </w:rPr>
        <w:drawing>
          <wp:inline distT="0" distB="0" distL="0" distR="0" wp14:anchorId="536C396C" wp14:editId="31A66913">
            <wp:extent cx="1371600" cy="254000"/>
            <wp:effectExtent l="0" t="0" r="0" b="0"/>
            <wp:docPr id="6185757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575706" name="Picture 618575706"/>
                    <pic:cNvPicPr/>
                  </pic:nvPicPr>
                  <pic:blipFill>
                    <a:blip r:embed="rId9">
                      <a:extLst>
                        <a:ext uri="{28A0092B-C50C-407E-A947-70E740481C1C}">
                          <a14:useLocalDpi xmlns:a14="http://schemas.microsoft.com/office/drawing/2010/main" val="0"/>
                        </a:ext>
                      </a:extLst>
                    </a:blip>
                    <a:stretch>
                      <a:fillRect/>
                    </a:stretch>
                  </pic:blipFill>
                  <pic:spPr>
                    <a:xfrm>
                      <a:off x="0" y="0"/>
                      <a:ext cx="1371600" cy="254000"/>
                    </a:xfrm>
                    <a:prstGeom prst="rect">
                      <a:avLst/>
                    </a:prstGeom>
                  </pic:spPr>
                </pic:pic>
              </a:graphicData>
            </a:graphic>
          </wp:inline>
        </w:drawing>
      </w:r>
      <w:r w:rsidR="00982454">
        <w:rPr>
          <w:noProof/>
        </w:rPr>
        <w:drawing>
          <wp:inline distT="0" distB="0" distL="0" distR="0" wp14:anchorId="3C02C346" wp14:editId="760B74F5">
            <wp:extent cx="3917950" cy="400050"/>
            <wp:effectExtent l="0" t="0" r="6350" b="0"/>
            <wp:docPr id="5330711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071162" name="Picture 533071162"/>
                    <pic:cNvPicPr/>
                  </pic:nvPicPr>
                  <pic:blipFill>
                    <a:blip r:embed="rId10">
                      <a:extLst>
                        <a:ext uri="{28A0092B-C50C-407E-A947-70E740481C1C}">
                          <a14:useLocalDpi xmlns:a14="http://schemas.microsoft.com/office/drawing/2010/main" val="0"/>
                        </a:ext>
                      </a:extLst>
                    </a:blip>
                    <a:stretch>
                      <a:fillRect/>
                    </a:stretch>
                  </pic:blipFill>
                  <pic:spPr>
                    <a:xfrm>
                      <a:off x="0" y="0"/>
                      <a:ext cx="3917950" cy="400050"/>
                    </a:xfrm>
                    <a:prstGeom prst="rect">
                      <a:avLst/>
                    </a:prstGeom>
                  </pic:spPr>
                </pic:pic>
              </a:graphicData>
            </a:graphic>
          </wp:inline>
        </w:drawing>
      </w:r>
    </w:p>
    <w:p w14:paraId="13BF7E7A" w14:textId="65D08367" w:rsidR="002311F6" w:rsidRDefault="002311F6" w:rsidP="002311F6">
      <w:pPr>
        <w:pStyle w:val="ListParagraph"/>
        <w:numPr>
          <w:ilvl w:val="0"/>
          <w:numId w:val="1"/>
        </w:numPr>
      </w:pPr>
      <w:r>
        <w:t>Select the “ORCA Proposal Submission System”</w:t>
      </w:r>
      <w:r w:rsidR="00B30C67">
        <w:t xml:space="preserve"> and you should be taken to the submission screen. </w:t>
      </w:r>
    </w:p>
    <w:p w14:paraId="3D09F723" w14:textId="3A91B36E" w:rsidR="003C45BA" w:rsidRDefault="003C45BA" w:rsidP="003C45BA">
      <w:r>
        <w:rPr>
          <w:noProof/>
        </w:rPr>
        <w:lastRenderedPageBreak/>
        <w:drawing>
          <wp:inline distT="0" distB="0" distL="0" distR="0" wp14:anchorId="029D4BA5" wp14:editId="333C0CB8">
            <wp:extent cx="3117850" cy="3499526"/>
            <wp:effectExtent l="0" t="0" r="6350" b="5715"/>
            <wp:docPr id="1199009618" name="Picture 3" descr="A document with a box an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009618" name="Picture 3" descr="A document with a box and text&#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3122220" cy="3504431"/>
                    </a:xfrm>
                    <a:prstGeom prst="rect">
                      <a:avLst/>
                    </a:prstGeom>
                  </pic:spPr>
                </pic:pic>
              </a:graphicData>
            </a:graphic>
          </wp:inline>
        </w:drawing>
      </w:r>
    </w:p>
    <w:p w14:paraId="3DD14426" w14:textId="77777777" w:rsidR="003C45BA" w:rsidRDefault="003C45BA" w:rsidP="003C45BA"/>
    <w:p w14:paraId="74574202" w14:textId="06367301" w:rsidR="003C45BA" w:rsidRDefault="003C45BA" w:rsidP="003C45BA">
      <w:pPr>
        <w:pStyle w:val="ListParagraph"/>
        <w:numPr>
          <w:ilvl w:val="0"/>
          <w:numId w:val="1"/>
        </w:numPr>
      </w:pPr>
      <w:r>
        <w:t xml:space="preserve">You have the option to save your work so that you can come back to the form as needed. </w:t>
      </w:r>
      <w:r w:rsidR="000350D9">
        <w:t xml:space="preserve">Click on the “Action” tab </w:t>
      </w:r>
      <w:r w:rsidR="004A43D8">
        <w:t xml:space="preserve">and then click “Save Draft”. Once you have completed your submission, you will need to go back to “Action” and click the submission option. Your work will only be saved if you </w:t>
      </w:r>
      <w:r w:rsidR="004C1D35">
        <w:t xml:space="preserve">“Save Draft”. Otherwise, you will lose </w:t>
      </w:r>
      <w:proofErr w:type="gramStart"/>
      <w:r w:rsidR="004C1D35">
        <w:t>all of</w:t>
      </w:r>
      <w:proofErr w:type="gramEnd"/>
      <w:r w:rsidR="004C1D35">
        <w:t xml:space="preserve"> your work. </w:t>
      </w:r>
    </w:p>
    <w:p w14:paraId="37536E2D" w14:textId="77777777" w:rsidR="004C1D35" w:rsidRDefault="004C1D35" w:rsidP="004C1D35">
      <w:pPr>
        <w:pStyle w:val="ListParagraph"/>
      </w:pPr>
    </w:p>
    <w:p w14:paraId="7268B0E7" w14:textId="7989DD4D" w:rsidR="004C1D35" w:rsidRDefault="004C1D35" w:rsidP="004C1D35">
      <w:pPr>
        <w:pStyle w:val="ListParagraph"/>
      </w:pPr>
      <w:r>
        <w:rPr>
          <w:noProof/>
        </w:rPr>
        <w:drawing>
          <wp:inline distT="0" distB="0" distL="0" distR="0" wp14:anchorId="38FBC7DD" wp14:editId="420463B5">
            <wp:extent cx="5943600" cy="817245"/>
            <wp:effectExtent l="0" t="0" r="0" b="1905"/>
            <wp:docPr id="420509650"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509650" name="Picture 4" descr="A screenshot of a computer&#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943600" cy="817245"/>
                    </a:xfrm>
                    <a:prstGeom prst="rect">
                      <a:avLst/>
                    </a:prstGeom>
                  </pic:spPr>
                </pic:pic>
              </a:graphicData>
            </a:graphic>
          </wp:inline>
        </w:drawing>
      </w:r>
    </w:p>
    <w:p w14:paraId="75DEB707" w14:textId="77777777" w:rsidR="003C45BA" w:rsidRDefault="003C45BA" w:rsidP="003C45BA">
      <w:pPr>
        <w:pStyle w:val="ListParagraph"/>
      </w:pPr>
    </w:p>
    <w:p w14:paraId="07189B4F" w14:textId="77777777" w:rsidR="003C45BA" w:rsidRDefault="003C45BA" w:rsidP="003C45BA">
      <w:pPr>
        <w:pStyle w:val="ListParagraph"/>
      </w:pPr>
    </w:p>
    <w:sectPr w:rsidR="003C45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BB7810"/>
    <w:multiLevelType w:val="hybridMultilevel"/>
    <w:tmpl w:val="891C6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531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43A"/>
    <w:rsid w:val="000350D9"/>
    <w:rsid w:val="002311F6"/>
    <w:rsid w:val="00387A7C"/>
    <w:rsid w:val="003C45BA"/>
    <w:rsid w:val="004A43D8"/>
    <w:rsid w:val="004C1D35"/>
    <w:rsid w:val="004C3C2B"/>
    <w:rsid w:val="005129CD"/>
    <w:rsid w:val="005C114D"/>
    <w:rsid w:val="005D343A"/>
    <w:rsid w:val="006C6C18"/>
    <w:rsid w:val="00982454"/>
    <w:rsid w:val="009E4B6C"/>
    <w:rsid w:val="00B30C67"/>
    <w:rsid w:val="00C12C8A"/>
    <w:rsid w:val="00D151E9"/>
    <w:rsid w:val="00E31F38"/>
    <w:rsid w:val="00FA5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D2817D"/>
  <w15:chartTrackingRefBased/>
  <w15:docId w15:val="{798FD719-8F64-43C6-8AF0-CD7A6F4F8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34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34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34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34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34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34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34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34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34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34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34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34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34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34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34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34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34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343A"/>
    <w:rPr>
      <w:rFonts w:eastAsiaTheme="majorEastAsia" w:cstheme="majorBidi"/>
      <w:color w:val="272727" w:themeColor="text1" w:themeTint="D8"/>
    </w:rPr>
  </w:style>
  <w:style w:type="paragraph" w:styleId="Title">
    <w:name w:val="Title"/>
    <w:basedOn w:val="Normal"/>
    <w:next w:val="Normal"/>
    <w:link w:val="TitleChar"/>
    <w:uiPriority w:val="10"/>
    <w:qFormat/>
    <w:rsid w:val="005D34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34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34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34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343A"/>
    <w:pPr>
      <w:spacing w:before="160"/>
      <w:jc w:val="center"/>
    </w:pPr>
    <w:rPr>
      <w:i/>
      <w:iCs/>
      <w:color w:val="404040" w:themeColor="text1" w:themeTint="BF"/>
    </w:rPr>
  </w:style>
  <w:style w:type="character" w:customStyle="1" w:styleId="QuoteChar">
    <w:name w:val="Quote Char"/>
    <w:basedOn w:val="DefaultParagraphFont"/>
    <w:link w:val="Quote"/>
    <w:uiPriority w:val="29"/>
    <w:rsid w:val="005D343A"/>
    <w:rPr>
      <w:i/>
      <w:iCs/>
      <w:color w:val="404040" w:themeColor="text1" w:themeTint="BF"/>
    </w:rPr>
  </w:style>
  <w:style w:type="paragraph" w:styleId="ListParagraph">
    <w:name w:val="List Paragraph"/>
    <w:basedOn w:val="Normal"/>
    <w:uiPriority w:val="34"/>
    <w:qFormat/>
    <w:rsid w:val="005D343A"/>
    <w:pPr>
      <w:ind w:left="720"/>
      <w:contextualSpacing/>
    </w:pPr>
  </w:style>
  <w:style w:type="character" w:styleId="IntenseEmphasis">
    <w:name w:val="Intense Emphasis"/>
    <w:basedOn w:val="DefaultParagraphFont"/>
    <w:uiPriority w:val="21"/>
    <w:qFormat/>
    <w:rsid w:val="005D343A"/>
    <w:rPr>
      <w:i/>
      <w:iCs/>
      <w:color w:val="0F4761" w:themeColor="accent1" w:themeShade="BF"/>
    </w:rPr>
  </w:style>
  <w:style w:type="paragraph" w:styleId="IntenseQuote">
    <w:name w:val="Intense Quote"/>
    <w:basedOn w:val="Normal"/>
    <w:next w:val="Normal"/>
    <w:link w:val="IntenseQuoteChar"/>
    <w:uiPriority w:val="30"/>
    <w:qFormat/>
    <w:rsid w:val="005D34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343A"/>
    <w:rPr>
      <w:i/>
      <w:iCs/>
      <w:color w:val="0F4761" w:themeColor="accent1" w:themeShade="BF"/>
    </w:rPr>
  </w:style>
  <w:style w:type="character" w:styleId="IntenseReference">
    <w:name w:val="Intense Reference"/>
    <w:basedOn w:val="DefaultParagraphFont"/>
    <w:uiPriority w:val="32"/>
    <w:qFormat/>
    <w:rsid w:val="005D343A"/>
    <w:rPr>
      <w:b/>
      <w:bCs/>
      <w:smallCaps/>
      <w:color w:val="0F4761" w:themeColor="accent1" w:themeShade="BF"/>
      <w:spacing w:val="5"/>
    </w:rPr>
  </w:style>
  <w:style w:type="character" w:styleId="Hyperlink">
    <w:name w:val="Hyperlink"/>
    <w:basedOn w:val="DefaultParagraphFont"/>
    <w:uiPriority w:val="99"/>
    <w:unhideWhenUsed/>
    <w:rsid w:val="005D343A"/>
    <w:rPr>
      <w:color w:val="467886" w:themeColor="hyperlink"/>
      <w:u w:val="single"/>
    </w:rPr>
  </w:style>
  <w:style w:type="character" w:styleId="UnresolvedMention">
    <w:name w:val="Unresolved Mention"/>
    <w:basedOn w:val="DefaultParagraphFont"/>
    <w:uiPriority w:val="99"/>
    <w:semiHidden/>
    <w:unhideWhenUsed/>
    <w:rsid w:val="005D34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image" Target="media/image7.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hyperlink" Target="https://idp.uhd.edu/idp/profile/SAML2/Redirect/SSO?execution=e1s1" TargetMode="External"/><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Words>
  <Characters>953</Characters>
  <Application>Microsoft Office Word</Application>
  <DocSecurity>0</DocSecurity>
  <Lines>29</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Houston-Downtown</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Quander, Judith</dc:creator>
  <cp:keywords/>
  <dc:description/>
  <cp:lastModifiedBy>Quander, Judith</cp:lastModifiedBy>
  <cp:revision>2</cp:revision>
  <dcterms:created xsi:type="dcterms:W3CDTF">2024-08-20T16:22:00Z</dcterms:created>
  <dcterms:modified xsi:type="dcterms:W3CDTF">2024-08-20T16:22:00Z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4d2cd554-f7a3-4423-bc29-b7d6d9abd75e</vt:lpwstr>
  </property>
</Properties>
</file>